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0F" w:rsidRPr="0018450F" w:rsidRDefault="0018450F" w:rsidP="0018450F">
      <w:pPr>
        <w:spacing w:line="276" w:lineRule="auto"/>
        <w:jc w:val="center"/>
        <w:rPr>
          <w:rFonts w:ascii="Nirmala UI" w:hAnsi="Nirmala UI" w:cs="Nirmala UI"/>
          <w:b/>
          <w:bCs/>
          <w:noProof/>
          <w:color w:val="984806" w:themeColor="accent6" w:themeShade="80"/>
          <w:sz w:val="44"/>
          <w:szCs w:val="44"/>
          <w:lang w:val="en-US" w:eastAsia="en-IN"/>
        </w:rPr>
      </w:pPr>
      <w:r w:rsidRPr="0018450F">
        <w:rPr>
          <w:rFonts w:ascii="Nirmala UI" w:hAnsi="Nirmala UI" w:cs="Nirmala UI"/>
          <w:b/>
          <w:bCs/>
          <w:noProof/>
          <w:color w:val="984806" w:themeColor="accent6" w:themeShade="80"/>
          <w:sz w:val="44"/>
          <w:szCs w:val="44"/>
          <w:lang w:eastAsia="en-IN"/>
        </w:rPr>
        <w:t>नन्दिघोषरथः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नन्दिघोषो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महाप्राज्ञो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,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जगन्नाथस्य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स्यन्दनः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।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पञ्चाङ्गुलोत्तरोदीर्घस्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-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त्रयस्त्रिंशद्भुज</w:t>
      </w:r>
      <w:proofErr w:type="gram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ः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proofErr w:type="gramEnd"/>
      <w:r w:rsidRPr="00893739">
        <w:rPr>
          <w:rFonts w:ascii="Nirmala UI" w:hAnsi="Nirmala UI" w:cs="Nirmala UI" w:hint="cs"/>
          <w:b/>
          <w:bCs/>
          <w:sz w:val="28"/>
          <w:szCs w:val="28"/>
        </w:rPr>
        <w:t>स्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स्मृतः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1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द्वात्रि</w:t>
      </w:r>
      <w:proofErr w:type="gram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proofErr w:type="gramEnd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)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शदधिकैरष्ट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-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शतैश्च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काष्ठखण्डकैः</w:t>
      </w:r>
      <w:proofErr w:type="spellEnd"/>
      <w:r w:rsidRPr="00893739">
        <w:rPr>
          <w:rFonts w:ascii="Nirmala UI" w:hAnsi="Nirmala UI" w:cs="Nirmala UI" w:hint="cs"/>
          <w:b/>
          <w:bCs/>
          <w:sz w:val="28"/>
          <w:szCs w:val="28"/>
        </w:rPr>
        <w:t>।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निर्मितोऽय</w:t>
      </w:r>
      <w:proofErr w:type="gram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proofErr w:type="gramEnd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रथः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फ्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पीठः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ख्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),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कनकमञ्चनामकः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2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सारथिर्दारुकश्चैव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,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शङ्खचक्रे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रथायुधे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।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जय</w:t>
      </w:r>
      <w:r w:rsidRPr="00893739">
        <w:rPr>
          <w:rFonts w:ascii="Nirmala UI" w:hAnsi="Nirmala UI" w:cs="Nirmala UI"/>
          <w:b/>
          <w:bCs/>
          <w:sz w:val="28"/>
          <w:szCs w:val="28"/>
        </w:rPr>
        <w:t>-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विजयरूपौ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तौ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,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द्वारपालौ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मनोहरौ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3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षोडशसिद्धिचक्राणि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,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पीतलोहितसुन्दरः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।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शङ्खचूडोरगो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रज्जु</w:t>
      </w:r>
      <w:proofErr w:type="gram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ः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proofErr w:type="gramEnd"/>
      <w:r w:rsidRPr="00893739">
        <w:rPr>
          <w:rFonts w:ascii="Nirmala UI" w:hAnsi="Nirmala UI" w:cs="Nirmala UI" w:hint="cs"/>
          <w:b/>
          <w:bCs/>
          <w:sz w:val="28"/>
          <w:szCs w:val="28"/>
        </w:rPr>
        <w:t>श्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),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शङ्खचक्रबलाहकः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।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हरिदश्वाश्च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घोटकाश्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-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श्वेतवर्णास्सुशोभनाः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4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रक्षको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गरुडस्तत्र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,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ध्वजस्त्रैलोक्यमोहनः</w:t>
      </w:r>
      <w:proofErr w:type="spellEnd"/>
      <w:r w:rsidRPr="00893739">
        <w:rPr>
          <w:rFonts w:ascii="Nirmala UI" w:hAnsi="Nirmala UI" w:cs="Nirmala UI" w:hint="cs"/>
          <w:b/>
          <w:bCs/>
          <w:sz w:val="28"/>
          <w:szCs w:val="28"/>
        </w:rPr>
        <w:t>।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विश्वकर्माऽस्य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शिल्पी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स्यान्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-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नवा</w:t>
      </w:r>
      <w:proofErr w:type="gram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ः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proofErr w:type="gramEnd"/>
      <w:r w:rsidRPr="00893739">
        <w:rPr>
          <w:rFonts w:ascii="Nirmala UI" w:hAnsi="Nirmala UI" w:cs="Nirmala UI" w:hint="cs"/>
          <w:b/>
          <w:bCs/>
          <w:sz w:val="28"/>
          <w:szCs w:val="28"/>
        </w:rPr>
        <w:t>स्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स्युः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फ्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पार्श्वदेवताः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5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लक्ष्मी</w:t>
      </w:r>
      <w:proofErr w:type="gram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proofErr w:type="gramEnd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सं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व्ँ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)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वरयन्दरं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व्ँ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विदलयं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)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स्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-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तापं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महाखण्डयन्</w:t>
      </w:r>
      <w:bookmarkStart w:id="0" w:name="_GoBack"/>
      <w:bookmarkEnd w:id="0"/>
      <w:proofErr w:type="spellEnd"/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भक्तानाकलयन्सुख</w:t>
      </w:r>
      <w:proofErr w:type="gram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proofErr w:type="gramEnd"/>
      <w:r w:rsidRPr="00802854">
        <w:rPr>
          <w:rFonts w:ascii="Nirmala UI" w:hAnsi="Nirmala UI" w:cs="Nirmala UI" w:hint="cs"/>
          <w:b/>
          <w:bCs/>
          <w:sz w:val="28"/>
          <w:szCs w:val="28"/>
        </w:rPr>
        <w:t>ञ्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च</w:t>
      </w:r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रसयन्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-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सम्पालयन्सत्वरम्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।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यात्रा</w:t>
      </w:r>
      <w:proofErr w:type="gram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proofErr w:type="gramEnd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सं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व्ँ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)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वरयन्पहण्डिविलसन्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-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मास्वादयन्गुण्डिचां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),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सम्पश्यन्जगदीश्वरो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विलयते</w:t>
      </w:r>
      <w:proofErr w:type="spellEnd"/>
      <w:proofErr w:type="gramStart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, 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श</w:t>
      </w:r>
      <w:proofErr w:type="gramEnd"/>
      <w:r w:rsidRPr="00893739">
        <w:rPr>
          <w:rFonts w:ascii="Nirmala UI" w:hAnsi="Nirmala UI" w:cs="Nirmala UI" w:hint="cs"/>
          <w:b/>
          <w:bCs/>
          <w:sz w:val="28"/>
          <w:szCs w:val="28"/>
        </w:rPr>
        <w:t>्रीनन्दिघोषोपरि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6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lastRenderedPageBreak/>
        <w:t>गच्छन्त</w:t>
      </w:r>
      <w:proofErr w:type="gram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proofErr w:type="gramEnd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रथनन्दिघोषसहितं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प्रस्वादयन्तं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मधुं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), 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सिञ्चन्त</w:t>
      </w:r>
      <w:proofErr w:type="gram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proofErr w:type="gramEnd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सुखशीतलं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ञ्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जलधरं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),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प्रक्षालयन्तं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मुखम्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।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गुञ्जन्त</w:t>
      </w:r>
      <w:proofErr w:type="gram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proofErr w:type="gramEnd"/>
      <w:r w:rsidRPr="00893739">
        <w:rPr>
          <w:rFonts w:ascii="Nirmala UI" w:hAnsi="Nirmala UI" w:cs="Nirmala UI" w:hint="cs"/>
          <w:b/>
          <w:bCs/>
          <w:sz w:val="28"/>
          <w:szCs w:val="28"/>
        </w:rPr>
        <w:t>ञ्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जयकारकं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न्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ध्वनिगुणं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न्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धिक्कारयन्तं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शठं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न्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), 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नन्दन्त</w:t>
      </w:r>
      <w:proofErr w:type="gram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proofErr w:type="gramEnd"/>
      <w:r w:rsidRPr="00893739">
        <w:rPr>
          <w:rFonts w:ascii="Nirmala UI" w:hAnsi="Nirmala UI" w:cs="Nirmala UI" w:hint="cs"/>
          <w:b/>
          <w:bCs/>
          <w:sz w:val="28"/>
          <w:szCs w:val="28"/>
        </w:rPr>
        <w:t>ञ्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जनमानसं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हरिवरं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व्ँ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विभ्राजयन्तं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>(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म्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)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भजे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7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॥</w:t>
      </w:r>
    </w:p>
    <w:p w:rsidR="00893739" w:rsidRPr="00893739" w:rsidRDefault="00893739" w:rsidP="00893739">
      <w:pPr>
        <w:spacing w:line="276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064077" w:rsidRPr="00627155" w:rsidRDefault="00893739" w:rsidP="00893739">
      <w:pPr>
        <w:spacing w:line="276" w:lineRule="auto"/>
        <w:jc w:val="center"/>
        <w:rPr>
          <w:rFonts w:ascii="Nirmala UI" w:hAnsi="Nirmala UI" w:cs="Nirmala UI"/>
          <w:sz w:val="28"/>
          <w:szCs w:val="28"/>
        </w:rPr>
      </w:pP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इति</w:t>
      </w:r>
      <w:proofErr w:type="spellEnd"/>
      <w:r w:rsidRPr="00893739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नन्दिघोषरथः</w:t>
      </w:r>
      <w:proofErr w:type="spellEnd"/>
      <w:r w:rsidRPr="00893739">
        <w:rPr>
          <w:rFonts w:ascii="Nirmala UI" w:hAnsi="Nirmala UI" w:cs="Nirmala UI" w:hint="eastAsia"/>
          <w:b/>
          <w:bCs/>
          <w:sz w:val="28"/>
          <w:szCs w:val="28"/>
        </w:rPr>
        <w:t> </w:t>
      </w:r>
      <w:proofErr w:type="spellStart"/>
      <w:r w:rsidRPr="00893739">
        <w:rPr>
          <w:rFonts w:ascii="Nirmala UI" w:hAnsi="Nirmala UI" w:cs="Nirmala UI" w:hint="cs"/>
          <w:b/>
          <w:bCs/>
          <w:sz w:val="28"/>
          <w:szCs w:val="28"/>
        </w:rPr>
        <w:t>सम्पूर्णः</w:t>
      </w:r>
      <w:proofErr w:type="spellEnd"/>
      <w:r w:rsidRPr="00893739">
        <w:rPr>
          <w:rFonts w:ascii="Nirmala UI" w:hAnsi="Nirmala UI" w:cs="Nirmala UI" w:hint="eastAsia"/>
          <w:b/>
          <w:bCs/>
          <w:sz w:val="28"/>
          <w:szCs w:val="28"/>
        </w:rPr>
        <w:t> </w:t>
      </w:r>
      <w:r w:rsidRPr="00893739">
        <w:rPr>
          <w:rFonts w:ascii="Nirmala UI" w:hAnsi="Nirmala UI" w:cs="Nirmala UI" w:hint="cs"/>
          <w:b/>
          <w:bCs/>
          <w:sz w:val="28"/>
          <w:szCs w:val="28"/>
        </w:rPr>
        <w:t>।</w:t>
      </w:r>
    </w:p>
    <w:sectPr w:rsidR="00064077" w:rsidRPr="0062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E"/>
    <w:rsid w:val="00064077"/>
    <w:rsid w:val="0016341E"/>
    <w:rsid w:val="00170612"/>
    <w:rsid w:val="0018450F"/>
    <w:rsid w:val="0021260D"/>
    <w:rsid w:val="0022483F"/>
    <w:rsid w:val="00235085"/>
    <w:rsid w:val="00240477"/>
    <w:rsid w:val="002F494A"/>
    <w:rsid w:val="003000AC"/>
    <w:rsid w:val="003075CC"/>
    <w:rsid w:val="0035218D"/>
    <w:rsid w:val="00356B8E"/>
    <w:rsid w:val="0048468F"/>
    <w:rsid w:val="005F2F3F"/>
    <w:rsid w:val="00627155"/>
    <w:rsid w:val="007D2AE9"/>
    <w:rsid w:val="00854441"/>
    <w:rsid w:val="00866C2C"/>
    <w:rsid w:val="00893739"/>
    <w:rsid w:val="00917EE6"/>
    <w:rsid w:val="00A40239"/>
    <w:rsid w:val="00AA1A65"/>
    <w:rsid w:val="00AC3224"/>
    <w:rsid w:val="00C55886"/>
    <w:rsid w:val="00CB5046"/>
    <w:rsid w:val="00D16CB8"/>
    <w:rsid w:val="00ED1DCB"/>
    <w:rsid w:val="00ED7577"/>
    <w:rsid w:val="00F20E18"/>
    <w:rsid w:val="00FC3502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2024-01-11T07:46:00Z</dcterms:created>
  <dcterms:modified xsi:type="dcterms:W3CDTF">2024-01-11T07:46:00Z</dcterms:modified>
</cp:coreProperties>
</file>